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DCE3D" w14:textId="7845D791" w:rsidR="000D07FF" w:rsidRDefault="000D07FF">
      <w:pPr>
        <w:rPr>
          <w:b/>
          <w:bCs/>
          <w:sz w:val="28"/>
          <w:szCs w:val="28"/>
        </w:rPr>
      </w:pPr>
      <w:bookmarkStart w:id="0" w:name="_GoBack"/>
      <w:bookmarkEnd w:id="0"/>
      <w:r w:rsidRPr="00543076">
        <w:rPr>
          <w:b/>
          <w:bCs/>
          <w:sz w:val="28"/>
          <w:szCs w:val="28"/>
        </w:rPr>
        <w:t xml:space="preserve">Supplementary </w:t>
      </w:r>
      <w:r w:rsidR="00543076" w:rsidRPr="00543076">
        <w:rPr>
          <w:b/>
          <w:bCs/>
          <w:sz w:val="28"/>
          <w:szCs w:val="28"/>
        </w:rPr>
        <w:t>Figures</w:t>
      </w:r>
    </w:p>
    <w:p w14:paraId="2A6BC7C1" w14:textId="77777777" w:rsidR="00543076" w:rsidRPr="00543076" w:rsidRDefault="00543076">
      <w:pPr>
        <w:rPr>
          <w:b/>
          <w:bCs/>
          <w:sz w:val="28"/>
          <w:szCs w:val="28"/>
        </w:rPr>
      </w:pPr>
    </w:p>
    <w:p w14:paraId="32FF3793" w14:textId="0403D760" w:rsidR="000D07FF" w:rsidRDefault="000D07FF">
      <w:r>
        <w:rPr>
          <w:noProof/>
        </w:rPr>
        <w:drawing>
          <wp:inline distT="0" distB="0" distL="0" distR="0" wp14:anchorId="226A309B" wp14:editId="5ED75CA9">
            <wp:extent cx="5614670" cy="6858635"/>
            <wp:effectExtent l="0" t="0" r="5080" b="0"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685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47D147" w14:textId="077D808C" w:rsidR="000D07FF" w:rsidRDefault="000D07FF">
      <w:r w:rsidRPr="000D07FF">
        <w:rPr>
          <w:b/>
          <w:bCs/>
        </w:rPr>
        <w:t>Figure 1</w:t>
      </w:r>
      <w:r>
        <w:t xml:space="preserve"> shows the initial emergency service area</w:t>
      </w:r>
    </w:p>
    <w:p w14:paraId="74B935D3" w14:textId="0052DDFC" w:rsidR="000D07FF" w:rsidRDefault="000D07FF"/>
    <w:p w14:paraId="061AC99E" w14:textId="4CB5674D" w:rsidR="000D07FF" w:rsidRDefault="000D07FF"/>
    <w:p w14:paraId="7FDCA4C0" w14:textId="77777777" w:rsidR="000D07FF" w:rsidRDefault="000D07FF"/>
    <w:p w14:paraId="6648BFF6" w14:textId="4EA9499E" w:rsidR="000D07FF" w:rsidRDefault="000D07FF">
      <w:r>
        <w:rPr>
          <w:noProof/>
        </w:rPr>
        <w:drawing>
          <wp:inline distT="0" distB="0" distL="0" distR="0" wp14:anchorId="3956184E" wp14:editId="0ECD57CB">
            <wp:extent cx="5943600" cy="4288790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8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A1394" w14:textId="712F4454" w:rsidR="000D07FF" w:rsidRDefault="000D07FF">
      <w:r w:rsidRPr="000D07FF">
        <w:rPr>
          <w:b/>
          <w:bCs/>
        </w:rPr>
        <w:t>Figure 2</w:t>
      </w:r>
      <w:r>
        <w:t xml:space="preserve"> shows the first trial of space expansion and system establishment</w:t>
      </w:r>
    </w:p>
    <w:p w14:paraId="3D5D329F" w14:textId="7C993223" w:rsidR="000D07FF" w:rsidRDefault="000D07FF"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0B74EBC" wp14:editId="17BF78DE">
            <wp:extent cx="5943600" cy="3334174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4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 w:rsidRPr="000D07FF">
        <w:rPr>
          <w:b/>
          <w:bCs/>
        </w:rPr>
        <w:t>Figure 3</w:t>
      </w:r>
      <w:r>
        <w:t xml:space="preserve"> patient over crowding after the first expansion and ineffective case management</w:t>
      </w:r>
    </w:p>
    <w:p w14:paraId="1C256AB8" w14:textId="627BCE03" w:rsidR="000D07FF" w:rsidRDefault="000D07FF"/>
    <w:p w14:paraId="429B39A2" w14:textId="03C688DA" w:rsidR="000D07FF" w:rsidRDefault="000D07FF"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27CB6EF" wp14:editId="27B109C8">
            <wp:extent cx="5943600" cy="4397831"/>
            <wp:effectExtent l="0" t="0" r="0" b="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78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C4FA69" w14:textId="43E1AA1C" w:rsidR="000D07FF" w:rsidRDefault="000D07FF">
      <w:r>
        <w:t>Figure 4 emergency entrance after the second renovation and system redesign</w:t>
      </w:r>
    </w:p>
    <w:p w14:paraId="4347C9E4" w14:textId="341901E0" w:rsidR="000D07FF" w:rsidRDefault="000D07FF"/>
    <w:p w14:paraId="3E69C43E" w14:textId="29D20A11" w:rsidR="000D07FF" w:rsidRDefault="000D07FF"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D8EE29" wp14:editId="44BFF84A">
            <wp:extent cx="5942904" cy="2390660"/>
            <wp:effectExtent l="0" t="0" r="127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737" cy="23950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2FD160" w14:textId="7438012E" w:rsidR="000D07FF" w:rsidRDefault="000D07FF" w:rsidP="000D07FF">
      <w:r>
        <w:t>Figure 5 triage and reception area after the second renovation and system redesign</w:t>
      </w:r>
    </w:p>
    <w:p w14:paraId="2C7C29CB" w14:textId="008053AE" w:rsidR="000D07FF" w:rsidRDefault="000D07FF"/>
    <w:p w14:paraId="144FEB15" w14:textId="10795105" w:rsidR="000D07FF" w:rsidRDefault="000D07FF"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7656F57" wp14:editId="090E9BBD">
            <wp:extent cx="5943600" cy="3221664"/>
            <wp:effectExtent l="0" t="0" r="0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1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DAC0E8" w14:textId="189E58B0" w:rsidR="000D07FF" w:rsidRDefault="000D07FF" w:rsidP="000D07FF">
      <w:bookmarkStart w:id="1" w:name="_Hlk171852744"/>
      <w:r>
        <w:t>Figure 6 red area after the second renovation and system redesign</w:t>
      </w:r>
    </w:p>
    <w:bookmarkEnd w:id="1"/>
    <w:p w14:paraId="126F73AC" w14:textId="77777777" w:rsidR="000D07FF" w:rsidRDefault="000D07FF"/>
    <w:p w14:paraId="10EF5B4D" w14:textId="183CC0F0" w:rsidR="000D07FF" w:rsidRDefault="000D07FF"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67E654" wp14:editId="012CE75D">
            <wp:extent cx="5943600" cy="3796430"/>
            <wp:effectExtent l="0" t="0" r="0" b="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3688DF" w14:textId="38AB4AA8" w:rsidR="000D07FF" w:rsidRDefault="00D523D8">
      <w:r>
        <w:t>Figure 7 Orange and yellow green area after the second renovation and system redesign</w:t>
      </w:r>
    </w:p>
    <w:sectPr w:rsidR="000D07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7FF"/>
    <w:rsid w:val="000928F7"/>
    <w:rsid w:val="000D07FF"/>
    <w:rsid w:val="001112EB"/>
    <w:rsid w:val="001C78C4"/>
    <w:rsid w:val="003E2552"/>
    <w:rsid w:val="00543076"/>
    <w:rsid w:val="00823395"/>
    <w:rsid w:val="00911C6A"/>
    <w:rsid w:val="009572FA"/>
    <w:rsid w:val="00D5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CD7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7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TAYE</dc:creator>
  <cp:lastModifiedBy>AZ</cp:lastModifiedBy>
  <cp:revision>2</cp:revision>
  <cp:lastPrinted>2024-07-14T10:38:00Z</cp:lastPrinted>
  <dcterms:created xsi:type="dcterms:W3CDTF">2024-10-11T07:02:00Z</dcterms:created>
  <dcterms:modified xsi:type="dcterms:W3CDTF">2024-10-11T07:02:00Z</dcterms:modified>
</cp:coreProperties>
</file>